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C69F3A" w14:textId="77777777" w:rsidR="002A1FB2" w:rsidRPr="002A1FB2" w:rsidRDefault="002A1FB2" w:rsidP="002A1FB2">
      <w:pPr>
        <w:rPr>
          <w:bCs/>
        </w:rPr>
      </w:pPr>
      <w:bookmarkStart w:id="0" w:name="_Toc31040439"/>
      <w:r w:rsidRPr="002A1FB2">
        <w:rPr>
          <w:b/>
        </w:rPr>
        <w:t>Gemeente Meierijstad – Karakteristieken</w:t>
      </w:r>
      <w:bookmarkEnd w:id="0"/>
      <w:r w:rsidRPr="002A1FB2">
        <w:rPr>
          <w:bCs/>
        </w:rPr>
        <w:br/>
      </w:r>
    </w:p>
    <w:p w14:paraId="23D719E9" w14:textId="77777777" w:rsidR="002A1FB2" w:rsidRPr="002A1FB2" w:rsidRDefault="002A1FB2" w:rsidP="002A1FB2">
      <w:pPr>
        <w:rPr>
          <w:bCs/>
        </w:rPr>
      </w:pPr>
      <w:r w:rsidRPr="002A1FB2">
        <w:rPr>
          <w:bCs/>
        </w:rPr>
        <w:t xml:space="preserve">De gemeente Meierijstad is per 1 januari 2017 ingesteld door fusie van de drie voormalige gemeenten Veghel (inclusief Erp, 38.304 inwoners), Schijndel (23.624), en Sint-Oedenrode (17.907) en heeft een grootte van 18.552 hectare met daarin gelegen de woonkernen Veghel, Schijndel, </w:t>
      </w:r>
    </w:p>
    <w:p w14:paraId="0E09CF12" w14:textId="77777777" w:rsidR="002A1FB2" w:rsidRPr="002A1FB2" w:rsidRDefault="002A1FB2" w:rsidP="002A1FB2">
      <w:pPr>
        <w:rPr>
          <w:bCs/>
        </w:rPr>
      </w:pPr>
      <w:r w:rsidRPr="002A1FB2">
        <w:rPr>
          <w:bCs/>
        </w:rPr>
        <w:t xml:space="preserve">Sint-Oedenrode, Erp, Nijnsel, Zijtaart, Boskant, Mariaheide Eerde, Wijbosch, Keldonk, Olland en Boerdonk.  </w:t>
      </w:r>
    </w:p>
    <w:p w14:paraId="2959ADB2" w14:textId="77777777" w:rsidR="002A1FB2" w:rsidRPr="002A1FB2" w:rsidRDefault="002A1FB2" w:rsidP="002A1FB2">
      <w:pPr>
        <w:rPr>
          <w:bCs/>
        </w:rPr>
      </w:pPr>
    </w:p>
    <w:p w14:paraId="70695C6E" w14:textId="77777777" w:rsidR="002A1FB2" w:rsidRPr="002A1FB2" w:rsidRDefault="002A1FB2" w:rsidP="002A1FB2">
      <w:pPr>
        <w:rPr>
          <w:bCs/>
        </w:rPr>
      </w:pPr>
      <w:r w:rsidRPr="002A1FB2">
        <w:rPr>
          <w:bCs/>
        </w:rPr>
        <w:t>Meierijstad heeft ruim de omvang van een middelgrote stad, maar heeft het niet de structuur van een stadsgemeente. Naar inwonertal is Meierijstad met 80.823 bewoners de zevende gemeente van Noord-Brabant.[3] In oppervlakte is zij de één na grootste gemeente van de provincie.</w:t>
      </w:r>
    </w:p>
    <w:p w14:paraId="150BCED7" w14:textId="77777777" w:rsidR="002A1FB2" w:rsidRPr="002A1FB2" w:rsidRDefault="002A1FB2" w:rsidP="002A1FB2">
      <w:pPr>
        <w:rPr>
          <w:bCs/>
        </w:rPr>
      </w:pPr>
      <w:r w:rsidRPr="002A1FB2">
        <w:rPr>
          <w:bCs/>
        </w:rPr>
        <w:t xml:space="preserve">Het grondgebied wordt doorkruist door de autosnelweg A50 en de Zuid-Willemsvaart. De zone tussen Veghel en Schijndel wordt gekenmerkt door verstedelijking en industrialisatie, en beide kernen neigen daarin tot een aaneengeschakelde bebouwing, waardoor ook wel wordt gesproken van een 'twee-eenheid'. De nieuwe gemeente wordt regionaal en landelijk ontsloten dankzij de autosnelweg A50, de N279 en de Zuid-Willemsvaart (recentelijk opgewaardeerd tot vaarklasse IV). </w:t>
      </w:r>
    </w:p>
    <w:p w14:paraId="010AD0B9" w14:textId="77777777" w:rsidR="002A1FB2" w:rsidRPr="002A1FB2" w:rsidRDefault="002A1FB2" w:rsidP="002A1FB2">
      <w:pPr>
        <w:rPr>
          <w:bCs/>
        </w:rPr>
      </w:pPr>
    </w:p>
    <w:p w14:paraId="16F5E8AE" w14:textId="77777777" w:rsidR="002A1FB2" w:rsidRPr="002A1FB2" w:rsidRDefault="002A1FB2" w:rsidP="002A1FB2">
      <w:pPr>
        <w:rPr>
          <w:bCs/>
        </w:rPr>
      </w:pPr>
      <w:r w:rsidRPr="002A1FB2">
        <w:rPr>
          <w:bCs/>
        </w:rPr>
        <w:t>Ongeveer de helft van de gemeente Meierijstad behoort tot het Nationaal Landschap Het Groene Woud. Het landschap wordt gevormd door het agrarische populierenlandschap, bossen en moerassen, waaronder het Wijboschbroek, Eerdse Bergen, De Geelders, de Hurkse en Goorse bossen.</w:t>
      </w:r>
    </w:p>
    <w:p w14:paraId="72EC19C6" w14:textId="77777777" w:rsidR="002A1FB2" w:rsidRPr="002A1FB2" w:rsidRDefault="002A1FB2" w:rsidP="002A1FB2">
      <w:pPr>
        <w:rPr>
          <w:bCs/>
        </w:rPr>
      </w:pPr>
    </w:p>
    <w:p w14:paraId="66A5BFF8" w14:textId="77777777" w:rsidR="002A1FB2" w:rsidRPr="002A1FB2" w:rsidRDefault="00247575" w:rsidP="002A1FB2">
      <w:pPr>
        <w:rPr>
          <w:bCs/>
        </w:rPr>
      </w:pPr>
      <w:r>
        <w:rPr>
          <w:bCs/>
        </w:rPr>
        <w:lastRenderedPageBreak/>
        <w:pict w14:anchorId="1208B4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https://www.meierijstad.nl/document.php?m=2&amp;fileid=8902&amp;f=90c429db17a23f96d74735463a505e92&amp;attachment=0" style="width:455.25pt;height:351.75pt;visibility:visible">
            <v:imagedata r:id="rId7" o:title="document"/>
          </v:shape>
        </w:pict>
      </w:r>
    </w:p>
    <w:p w14:paraId="7FC27910" w14:textId="77777777" w:rsidR="002A1FB2" w:rsidRPr="002A1FB2" w:rsidRDefault="002A1FB2" w:rsidP="002A1FB2">
      <w:pPr>
        <w:rPr>
          <w:bCs/>
          <w:i/>
        </w:rPr>
      </w:pPr>
      <w:r w:rsidRPr="002A1FB2">
        <w:rPr>
          <w:bCs/>
          <w:i/>
        </w:rPr>
        <w:t>Fig. 1 Overzicht grondgebied gemeente Meierijstad</w:t>
      </w:r>
    </w:p>
    <w:p w14:paraId="62AB5133" w14:textId="77777777" w:rsidR="002A1FB2" w:rsidRPr="002A1FB2" w:rsidRDefault="002A1FB2" w:rsidP="002A1FB2">
      <w:pPr>
        <w:rPr>
          <w:bCs/>
        </w:rPr>
      </w:pPr>
    </w:p>
    <w:p w14:paraId="6156EB11" w14:textId="77777777" w:rsidR="002A1FB2" w:rsidRPr="002A1FB2" w:rsidRDefault="002A1FB2" w:rsidP="002A1FB2">
      <w:pPr>
        <w:rPr>
          <w:bCs/>
        </w:rPr>
      </w:pPr>
      <w:r w:rsidRPr="002A1FB2">
        <w:rPr>
          <w:bCs/>
        </w:rPr>
        <w:t>De rioolstelsels in de kernen bestaan uit gemengde, verbeterd gescheiden en gescheiden systemen. In het buitengebied is mechanische riolering aanwezig in de vorm van drukriolering en vacuümriolering.</w:t>
      </w:r>
    </w:p>
    <w:p w14:paraId="26E0181E" w14:textId="0C99958C" w:rsidR="002A1FB2" w:rsidRDefault="002A1FB2" w:rsidP="002A1FB2">
      <w:pPr>
        <w:rPr>
          <w:bCs/>
        </w:rPr>
      </w:pPr>
      <w:r w:rsidRPr="002A1FB2">
        <w:rPr>
          <w:bCs/>
        </w:rPr>
        <w:br w:type="page"/>
      </w:r>
      <w:r w:rsidR="00D106D2" w:rsidRPr="002A1FB2">
        <w:rPr>
          <w:bCs/>
        </w:rPr>
        <w:lastRenderedPageBreak/>
        <w:t>Over</w:t>
      </w:r>
      <w:r w:rsidR="00D106D2">
        <w:rPr>
          <w:bCs/>
        </w:rPr>
        <w:t>zicht van de rioolvoorzieningen:</w:t>
      </w:r>
    </w:p>
    <w:p w14:paraId="7B0AE510" w14:textId="77777777" w:rsidR="00D106D2" w:rsidRPr="002A1FB2" w:rsidRDefault="00D106D2" w:rsidP="002A1FB2">
      <w:pPr>
        <w:rPr>
          <w:bCs/>
        </w:rPr>
      </w:pPr>
    </w:p>
    <w:tbl>
      <w:tblPr>
        <w:tblW w:w="0" w:type="auto"/>
        <w:tblInd w:w="705" w:type="dxa"/>
        <w:tblCellMar>
          <w:left w:w="0" w:type="dxa"/>
          <w:right w:w="0" w:type="dxa"/>
        </w:tblCellMar>
        <w:tblLook w:val="04A0" w:firstRow="1" w:lastRow="0" w:firstColumn="1" w:lastColumn="0" w:noHBand="0" w:noVBand="1"/>
      </w:tblPr>
      <w:tblGrid>
        <w:gridCol w:w="4365"/>
        <w:gridCol w:w="1134"/>
      </w:tblGrid>
      <w:tr w:rsidR="002A1FB2" w:rsidRPr="002A1FB2" w14:paraId="05F7D77B" w14:textId="77777777" w:rsidTr="000134A8">
        <w:tc>
          <w:tcPr>
            <w:tcW w:w="43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0A039F" w14:textId="77777777" w:rsidR="002A1FB2" w:rsidRPr="002A1FB2" w:rsidRDefault="002A1FB2" w:rsidP="002A1FB2">
            <w:pPr>
              <w:rPr>
                <w:bCs/>
              </w:rPr>
            </w:pPr>
            <w:r w:rsidRPr="002A1FB2">
              <w:rPr>
                <w:bCs/>
              </w:rPr>
              <w:t>Areaal Meierijstad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39EAF6" w14:textId="77777777" w:rsidR="002A1FB2" w:rsidRPr="002A1FB2" w:rsidRDefault="002A1FB2" w:rsidP="002A1FB2">
            <w:pPr>
              <w:rPr>
                <w:bCs/>
              </w:rPr>
            </w:pPr>
            <w:r w:rsidRPr="002A1FB2">
              <w:rPr>
                <w:bCs/>
              </w:rPr>
              <w:t>2019</w:t>
            </w:r>
          </w:p>
        </w:tc>
      </w:tr>
      <w:tr w:rsidR="002A1FB2" w:rsidRPr="002A1FB2" w14:paraId="53D2D38D" w14:textId="77777777" w:rsidTr="000134A8">
        <w:tc>
          <w:tcPr>
            <w:tcW w:w="43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1243AE" w14:textId="77777777" w:rsidR="002A1FB2" w:rsidRPr="002A1FB2" w:rsidRDefault="002A1FB2" w:rsidP="002A1FB2">
            <w:pPr>
              <w:rPr>
                <w:bCs/>
              </w:rPr>
            </w:pPr>
            <w:r w:rsidRPr="002A1FB2">
              <w:rPr>
                <w:bCs/>
              </w:rPr>
              <w:t>Vrijverval riolering .</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7BB3451" w14:textId="77777777" w:rsidR="002A1FB2" w:rsidRPr="002A1FB2" w:rsidRDefault="002A1FB2" w:rsidP="002A1FB2">
            <w:pPr>
              <w:rPr>
                <w:bCs/>
              </w:rPr>
            </w:pPr>
            <w:r w:rsidRPr="002A1FB2">
              <w:rPr>
                <w:bCs/>
              </w:rPr>
              <w:t>528 km</w:t>
            </w:r>
          </w:p>
        </w:tc>
      </w:tr>
      <w:tr w:rsidR="002A1FB2" w:rsidRPr="002A1FB2" w14:paraId="74229D14" w14:textId="77777777" w:rsidTr="000134A8">
        <w:tc>
          <w:tcPr>
            <w:tcW w:w="43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0AB70A" w14:textId="77777777" w:rsidR="002A1FB2" w:rsidRPr="002A1FB2" w:rsidRDefault="002A1FB2" w:rsidP="002A1FB2">
            <w:pPr>
              <w:rPr>
                <w:bCs/>
              </w:rPr>
            </w:pPr>
            <w:r w:rsidRPr="002A1FB2">
              <w:rPr>
                <w:bCs/>
              </w:rPr>
              <w:t>Drukriolering pompputten</w:t>
            </w:r>
          </w:p>
          <w:p w14:paraId="681CED45" w14:textId="77777777" w:rsidR="002A1FB2" w:rsidRPr="002A1FB2" w:rsidRDefault="002A1FB2" w:rsidP="002A1FB2">
            <w:pPr>
              <w:rPr>
                <w:bCs/>
              </w:rPr>
            </w:pPr>
            <w:r w:rsidRPr="002A1FB2">
              <w:rPr>
                <w:bCs/>
              </w:rPr>
              <w:t>drukriolering persleiding</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8C76CD3" w14:textId="77777777" w:rsidR="002A1FB2" w:rsidRPr="002A1FB2" w:rsidRDefault="002A1FB2" w:rsidP="002A1FB2">
            <w:pPr>
              <w:rPr>
                <w:bCs/>
              </w:rPr>
            </w:pPr>
            <w:r w:rsidRPr="002A1FB2">
              <w:rPr>
                <w:bCs/>
              </w:rPr>
              <w:t>1393</w:t>
            </w:r>
          </w:p>
          <w:p w14:paraId="55A69EB0" w14:textId="77777777" w:rsidR="002A1FB2" w:rsidRPr="002A1FB2" w:rsidRDefault="002A1FB2" w:rsidP="002A1FB2">
            <w:pPr>
              <w:rPr>
                <w:bCs/>
              </w:rPr>
            </w:pPr>
            <w:r w:rsidRPr="002A1FB2">
              <w:rPr>
                <w:bCs/>
              </w:rPr>
              <w:t>248 km</w:t>
            </w:r>
          </w:p>
        </w:tc>
      </w:tr>
      <w:tr w:rsidR="002A1FB2" w:rsidRPr="002A1FB2" w14:paraId="35FD4B01" w14:textId="77777777" w:rsidTr="000134A8">
        <w:tc>
          <w:tcPr>
            <w:tcW w:w="43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F0EB9E" w14:textId="77777777" w:rsidR="002A1FB2" w:rsidRPr="002A1FB2" w:rsidRDefault="002A1FB2" w:rsidP="002A1FB2">
            <w:pPr>
              <w:rPr>
                <w:bCs/>
              </w:rPr>
            </w:pPr>
            <w:r w:rsidRPr="002A1FB2">
              <w:rPr>
                <w:bCs/>
              </w:rPr>
              <w:t>Hoofdgemalen en randvoorzieningen</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B8C0735" w14:textId="77777777" w:rsidR="002A1FB2" w:rsidRPr="002A1FB2" w:rsidRDefault="002A1FB2" w:rsidP="002A1FB2">
            <w:pPr>
              <w:rPr>
                <w:bCs/>
              </w:rPr>
            </w:pPr>
            <w:r w:rsidRPr="002A1FB2">
              <w:rPr>
                <w:bCs/>
              </w:rPr>
              <w:t>102</w:t>
            </w:r>
          </w:p>
        </w:tc>
      </w:tr>
      <w:tr w:rsidR="002A1FB2" w:rsidRPr="002A1FB2" w14:paraId="7D0C4C0E" w14:textId="77777777" w:rsidTr="000134A8">
        <w:tc>
          <w:tcPr>
            <w:tcW w:w="43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333B88" w14:textId="77777777" w:rsidR="002A1FB2" w:rsidRPr="002A1FB2" w:rsidRDefault="002A1FB2" w:rsidP="002A1FB2">
            <w:pPr>
              <w:rPr>
                <w:bCs/>
              </w:rPr>
            </w:pPr>
            <w:r w:rsidRPr="002A1FB2">
              <w:rPr>
                <w:bCs/>
              </w:rPr>
              <w:t>Persleiding rioolgemalen</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57FA5E7" w14:textId="77777777" w:rsidR="002A1FB2" w:rsidRPr="002A1FB2" w:rsidRDefault="002A1FB2" w:rsidP="002A1FB2">
            <w:pPr>
              <w:rPr>
                <w:bCs/>
              </w:rPr>
            </w:pPr>
            <w:r w:rsidRPr="002A1FB2">
              <w:rPr>
                <w:bCs/>
              </w:rPr>
              <w:t>42 km</w:t>
            </w:r>
          </w:p>
        </w:tc>
      </w:tr>
      <w:tr w:rsidR="002A1FB2" w:rsidRPr="002A1FB2" w14:paraId="79FFB999" w14:textId="77777777" w:rsidTr="000134A8">
        <w:tc>
          <w:tcPr>
            <w:tcW w:w="43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CEBDAE" w14:textId="77777777" w:rsidR="002A1FB2" w:rsidRPr="002A1FB2" w:rsidRDefault="002A1FB2" w:rsidP="002A1FB2">
            <w:pPr>
              <w:rPr>
                <w:bCs/>
              </w:rPr>
            </w:pPr>
            <w:r w:rsidRPr="002A1FB2">
              <w:rPr>
                <w:bCs/>
              </w:rPr>
              <w:t>IBA</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254F9B26" w14:textId="77777777" w:rsidR="002A1FB2" w:rsidRPr="002A1FB2" w:rsidRDefault="002A1FB2" w:rsidP="002A1FB2">
            <w:pPr>
              <w:rPr>
                <w:bCs/>
              </w:rPr>
            </w:pPr>
            <w:r w:rsidRPr="002A1FB2">
              <w:rPr>
                <w:bCs/>
              </w:rPr>
              <w:t>76</w:t>
            </w:r>
          </w:p>
        </w:tc>
      </w:tr>
    </w:tbl>
    <w:p w14:paraId="628016A5" w14:textId="77777777" w:rsidR="002A1FB2" w:rsidRPr="002A1FB2" w:rsidRDefault="002A1FB2" w:rsidP="002A1FB2">
      <w:pPr>
        <w:rPr>
          <w:bCs/>
        </w:rPr>
      </w:pPr>
    </w:p>
    <w:p w14:paraId="66F19FB7" w14:textId="77777777" w:rsidR="002A1FB2" w:rsidRPr="002A1FB2" w:rsidRDefault="002A1FB2" w:rsidP="002A1FB2">
      <w:pPr>
        <w:numPr>
          <w:ilvl w:val="0"/>
          <w:numId w:val="27"/>
        </w:numPr>
        <w:rPr>
          <w:bCs/>
        </w:rPr>
      </w:pPr>
    </w:p>
    <w:p w14:paraId="5E891F46" w14:textId="77777777" w:rsidR="002A1FB2" w:rsidRPr="002A1FB2" w:rsidRDefault="002A1FB2" w:rsidP="002A1FB2">
      <w:pPr>
        <w:rPr>
          <w:bCs/>
        </w:rPr>
      </w:pPr>
    </w:p>
    <w:p w14:paraId="4D819A91" w14:textId="77777777" w:rsidR="002A1FB2" w:rsidRPr="002A1FB2" w:rsidRDefault="002A1FB2" w:rsidP="002A1FB2">
      <w:pPr>
        <w:rPr>
          <w:bCs/>
        </w:rPr>
      </w:pPr>
    </w:p>
    <w:p w14:paraId="00139A3A" w14:textId="77777777" w:rsidR="002A1FB2" w:rsidRPr="002A1FB2" w:rsidRDefault="00247575" w:rsidP="002A1FB2">
      <w:pPr>
        <w:rPr>
          <w:bCs/>
        </w:rPr>
      </w:pPr>
      <w:r>
        <w:rPr>
          <w:bCs/>
        </w:rPr>
        <w:pict w14:anchorId="73034F19">
          <v:shape id="Afbeelding 1" o:spid="_x0000_i1026" type="#_x0000_t75" style="width:446.25pt;height:369.75pt;visibility:visible">
            <v:imagedata r:id="rId8" o:title=""/>
          </v:shape>
        </w:pict>
      </w:r>
    </w:p>
    <w:p w14:paraId="0B10459E" w14:textId="77777777" w:rsidR="002A1FB2" w:rsidRPr="002A1FB2" w:rsidRDefault="002A1FB2" w:rsidP="002A1FB2">
      <w:pPr>
        <w:rPr>
          <w:bCs/>
          <w:i/>
        </w:rPr>
      </w:pPr>
      <w:r w:rsidRPr="002A1FB2">
        <w:rPr>
          <w:bCs/>
          <w:i/>
        </w:rPr>
        <w:t>Fig.2 Overzicht rioolvoorzieningen gemeente Meierijstad</w:t>
      </w:r>
    </w:p>
    <w:p w14:paraId="0A4B67C4" w14:textId="77777777" w:rsidR="002A1FB2" w:rsidRDefault="002A1FB2" w:rsidP="002A1FB2">
      <w:pPr>
        <w:rPr>
          <w:bCs/>
        </w:rPr>
      </w:pPr>
      <w:bookmarkStart w:id="1" w:name="_Toc31040440"/>
    </w:p>
    <w:p w14:paraId="09D86F2A" w14:textId="77777777" w:rsidR="002A1FB2" w:rsidRDefault="002A1FB2" w:rsidP="002A1FB2">
      <w:pPr>
        <w:rPr>
          <w:bCs/>
        </w:rPr>
      </w:pPr>
    </w:p>
    <w:p w14:paraId="4F2D5EF0" w14:textId="77777777" w:rsidR="002A1FB2" w:rsidRDefault="002A1FB2" w:rsidP="002A1FB2">
      <w:pPr>
        <w:rPr>
          <w:bCs/>
        </w:rPr>
      </w:pPr>
    </w:p>
    <w:p w14:paraId="1AA00C2D" w14:textId="77777777" w:rsidR="002A1FB2" w:rsidRDefault="002A1FB2" w:rsidP="002A1FB2">
      <w:pPr>
        <w:rPr>
          <w:bCs/>
        </w:rPr>
      </w:pPr>
    </w:p>
    <w:p w14:paraId="08FFECB3" w14:textId="77777777" w:rsidR="002A1FB2" w:rsidRDefault="002A1FB2" w:rsidP="002A1FB2">
      <w:pPr>
        <w:rPr>
          <w:bCs/>
        </w:rPr>
      </w:pPr>
    </w:p>
    <w:p w14:paraId="5D28340A" w14:textId="77777777" w:rsidR="002A1FB2" w:rsidRDefault="002A1FB2" w:rsidP="002A1FB2">
      <w:pPr>
        <w:rPr>
          <w:bCs/>
        </w:rPr>
      </w:pPr>
    </w:p>
    <w:p w14:paraId="6A61597E" w14:textId="77777777" w:rsidR="002A1FB2" w:rsidRDefault="002A1FB2" w:rsidP="002A1FB2">
      <w:pPr>
        <w:rPr>
          <w:bCs/>
        </w:rPr>
      </w:pPr>
    </w:p>
    <w:p w14:paraId="33B32C43" w14:textId="77777777" w:rsidR="002A1FB2" w:rsidRDefault="002A1FB2" w:rsidP="002A1FB2">
      <w:pPr>
        <w:rPr>
          <w:bCs/>
        </w:rPr>
      </w:pPr>
    </w:p>
    <w:p w14:paraId="7BB5D8FC" w14:textId="77777777" w:rsidR="002A1FB2" w:rsidRDefault="002A1FB2" w:rsidP="002A1FB2">
      <w:pPr>
        <w:rPr>
          <w:bCs/>
        </w:rPr>
      </w:pPr>
    </w:p>
    <w:p w14:paraId="0A5222CD" w14:textId="77777777" w:rsidR="002A1FB2" w:rsidRPr="002A1FB2" w:rsidRDefault="002A1FB2" w:rsidP="002A1FB2">
      <w:pPr>
        <w:rPr>
          <w:b/>
        </w:rPr>
      </w:pPr>
      <w:r w:rsidRPr="002A1FB2">
        <w:rPr>
          <w:b/>
        </w:rPr>
        <w:t>Gemeente Meierijstad – Beschikbare gegevens</w:t>
      </w:r>
      <w:bookmarkEnd w:id="1"/>
    </w:p>
    <w:p w14:paraId="6E7C3D95" w14:textId="77777777" w:rsidR="00D76719" w:rsidRDefault="00D76719" w:rsidP="00D76719">
      <w:pPr>
        <w:rPr>
          <w:bCs/>
        </w:rPr>
      </w:pPr>
    </w:p>
    <w:p w14:paraId="64A57BB8" w14:textId="77777777" w:rsidR="00D76719" w:rsidRPr="00D76719" w:rsidRDefault="00D76719" w:rsidP="00D76719">
      <w:pPr>
        <w:rPr>
          <w:bCs/>
        </w:rPr>
      </w:pPr>
      <w:r w:rsidRPr="00D76719">
        <w:rPr>
          <w:bCs/>
        </w:rPr>
        <w:t>De gemeente Meierijstad stelt de volgende gegevens ter beschikking;</w:t>
      </w:r>
    </w:p>
    <w:p w14:paraId="3B883AC7" w14:textId="77777777" w:rsidR="00D76719" w:rsidRPr="00D76719" w:rsidRDefault="00D76719" w:rsidP="00D76719">
      <w:pPr>
        <w:rPr>
          <w:bCs/>
        </w:rPr>
      </w:pPr>
    </w:p>
    <w:p w14:paraId="7443C493" w14:textId="77777777" w:rsidR="00D76719" w:rsidRPr="00D76719" w:rsidRDefault="00D76719" w:rsidP="00D76719">
      <w:pPr>
        <w:numPr>
          <w:ilvl w:val="0"/>
          <w:numId w:val="28"/>
        </w:numPr>
        <w:rPr>
          <w:bCs/>
          <w:u w:val="single"/>
        </w:rPr>
      </w:pPr>
      <w:r w:rsidRPr="00D76719">
        <w:rPr>
          <w:bCs/>
          <w:u w:val="single"/>
        </w:rPr>
        <w:t>Actualisatie/samenvoegen BRP’s en thema’s Wateroverlast en Overstromingen</w:t>
      </w:r>
    </w:p>
    <w:p w14:paraId="66D924E6" w14:textId="77777777" w:rsidR="00D76719" w:rsidRPr="00D76719" w:rsidRDefault="00D76719" w:rsidP="00D76719">
      <w:pPr>
        <w:rPr>
          <w:bCs/>
        </w:rPr>
      </w:pPr>
    </w:p>
    <w:p w14:paraId="1E980A15" w14:textId="49C778EE" w:rsidR="00036A24" w:rsidRDefault="00036A24" w:rsidP="00D76719">
      <w:pPr>
        <w:numPr>
          <w:ilvl w:val="0"/>
          <w:numId w:val="26"/>
        </w:numPr>
        <w:rPr>
          <w:bCs/>
        </w:rPr>
      </w:pPr>
      <w:r>
        <w:rPr>
          <w:bCs/>
        </w:rPr>
        <w:t>VGRP gemeente Meierijstad 2017-2022</w:t>
      </w:r>
    </w:p>
    <w:p w14:paraId="3369822B" w14:textId="77777777" w:rsidR="00D76719" w:rsidRPr="00D76719" w:rsidRDefault="00D76719" w:rsidP="00D76719">
      <w:pPr>
        <w:numPr>
          <w:ilvl w:val="0"/>
          <w:numId w:val="26"/>
        </w:numPr>
        <w:rPr>
          <w:bCs/>
        </w:rPr>
      </w:pPr>
      <w:r w:rsidRPr="00D76719">
        <w:rPr>
          <w:bCs/>
        </w:rPr>
        <w:t>De vrijvervalriolering wordt beheerd in de applicatie Obsurv (RioGL). Van dit bestand kan een kopie/export ter beschikking worden gesteld.</w:t>
      </w:r>
    </w:p>
    <w:p w14:paraId="71B373B3" w14:textId="77777777" w:rsidR="00D76719" w:rsidRDefault="00D76719" w:rsidP="00D76719">
      <w:pPr>
        <w:numPr>
          <w:ilvl w:val="0"/>
          <w:numId w:val="26"/>
        </w:numPr>
        <w:rPr>
          <w:bCs/>
        </w:rPr>
      </w:pPr>
      <w:r w:rsidRPr="00D76719">
        <w:rPr>
          <w:bCs/>
        </w:rPr>
        <w:t>De huidige BRP’s van de kernen worden in .pdf (digitaal of gescand) aan het adviesbureau verstrekt.</w:t>
      </w:r>
    </w:p>
    <w:p w14:paraId="34D52ADD" w14:textId="62B43D21" w:rsidR="00036A24" w:rsidRPr="00D76719" w:rsidRDefault="00036A24" w:rsidP="00D76719">
      <w:pPr>
        <w:numPr>
          <w:ilvl w:val="0"/>
          <w:numId w:val="26"/>
        </w:numPr>
        <w:rPr>
          <w:bCs/>
        </w:rPr>
      </w:pPr>
      <w:r>
        <w:t xml:space="preserve">De rapportage van de </w:t>
      </w:r>
      <w:r w:rsidRPr="009931FF">
        <w:t>OAS (Optimalisatie Afvalwatersysteem Studie)</w:t>
      </w:r>
      <w:r>
        <w:t xml:space="preserve"> uit 2009 van het verzorgingsgebied RWZI Dinther met (verouderde) blokkenschema’s.</w:t>
      </w:r>
    </w:p>
    <w:p w14:paraId="0C6A9031" w14:textId="77777777" w:rsidR="00D76719" w:rsidRPr="00D76719" w:rsidRDefault="00D76719" w:rsidP="00D76719">
      <w:pPr>
        <w:numPr>
          <w:ilvl w:val="0"/>
          <w:numId w:val="26"/>
        </w:numPr>
        <w:rPr>
          <w:bCs/>
        </w:rPr>
      </w:pPr>
      <w:r w:rsidRPr="00D76719">
        <w:rPr>
          <w:bCs/>
        </w:rPr>
        <w:t>De rapportages van de recente uitbreidingsplannen worden verstrekt.</w:t>
      </w:r>
    </w:p>
    <w:p w14:paraId="6F2A6C82" w14:textId="77777777" w:rsidR="00D76719" w:rsidRPr="00D76719" w:rsidRDefault="00D76719" w:rsidP="00D76719">
      <w:pPr>
        <w:numPr>
          <w:ilvl w:val="0"/>
          <w:numId w:val="26"/>
        </w:numPr>
        <w:rPr>
          <w:bCs/>
        </w:rPr>
      </w:pPr>
      <w:r w:rsidRPr="00D76719">
        <w:rPr>
          <w:bCs/>
        </w:rPr>
        <w:t>Van de voormalige gemeente Schijndel is een Masterplan afkoppelen beschikbaar welke digitaal verstrekt wordt.</w:t>
      </w:r>
    </w:p>
    <w:p w14:paraId="4991A6B8" w14:textId="77777777" w:rsidR="00D76719" w:rsidRPr="00D76719" w:rsidRDefault="00D76719" w:rsidP="00D76719">
      <w:pPr>
        <w:numPr>
          <w:ilvl w:val="0"/>
          <w:numId w:val="26"/>
        </w:numPr>
        <w:rPr>
          <w:bCs/>
        </w:rPr>
      </w:pPr>
      <w:r w:rsidRPr="00D76719">
        <w:rPr>
          <w:bCs/>
        </w:rPr>
        <w:t>Van de voormalige gemeente Schijndel is een waterplan beschikbaar.</w:t>
      </w:r>
    </w:p>
    <w:p w14:paraId="73B5C578" w14:textId="77777777" w:rsidR="00D76719" w:rsidRPr="00D76719" w:rsidRDefault="00D76719" w:rsidP="00D76719">
      <w:pPr>
        <w:numPr>
          <w:ilvl w:val="0"/>
          <w:numId w:val="26"/>
        </w:numPr>
        <w:rPr>
          <w:bCs/>
        </w:rPr>
      </w:pPr>
      <w:r w:rsidRPr="00D76719">
        <w:rPr>
          <w:bCs/>
        </w:rPr>
        <w:t>Van Veghel is van bedrijventerrein De Dubbelen I t/m IV een actueel rekenmodel (in Infoworks) beschikbaar.</w:t>
      </w:r>
    </w:p>
    <w:p w14:paraId="1F658AA0" w14:textId="77777777" w:rsidR="00D76719" w:rsidRPr="00D76719" w:rsidRDefault="00D76719" w:rsidP="00D76719">
      <w:pPr>
        <w:numPr>
          <w:ilvl w:val="0"/>
          <w:numId w:val="26"/>
        </w:numPr>
        <w:rPr>
          <w:bCs/>
        </w:rPr>
      </w:pPr>
      <w:r w:rsidRPr="00D76719">
        <w:rPr>
          <w:bCs/>
        </w:rPr>
        <w:t>De gegevens van verharde oppervlakken van de meeste gemengd gerioleerde gebieden in Veghel dateren van 2010 en kunnen in GIS-formaat aangeleverd worden. Indien deze onvoldoende actueel zijn, is de BGT beschikbaar.</w:t>
      </w:r>
    </w:p>
    <w:p w14:paraId="52E1241D" w14:textId="51C68316" w:rsidR="00036A24" w:rsidRDefault="007E27EC" w:rsidP="007E27EC">
      <w:pPr>
        <w:numPr>
          <w:ilvl w:val="0"/>
          <w:numId w:val="26"/>
        </w:numPr>
        <w:spacing w:after="36" w:line="259" w:lineRule="auto"/>
      </w:pPr>
      <w:r w:rsidRPr="009931FF">
        <w:t xml:space="preserve">Gegevens van </w:t>
      </w:r>
      <w:r>
        <w:t>het a</w:t>
      </w:r>
      <w:r w:rsidRPr="009931FF">
        <w:t>anta</w:t>
      </w:r>
      <w:r>
        <w:t xml:space="preserve">l inwoners per rioleringsgebied en </w:t>
      </w:r>
      <w:r w:rsidR="00036A24" w:rsidRPr="009931FF">
        <w:t xml:space="preserve">vuilwaterafvoer van grote lozers, zoals instellingen en bedrijven; waterschap De Dommel </w:t>
      </w:r>
      <w:r w:rsidR="00036A24">
        <w:t xml:space="preserve">kan </w:t>
      </w:r>
      <w:r>
        <w:t xml:space="preserve">naast de gemaalgegevens ook </w:t>
      </w:r>
      <w:r w:rsidR="00036A24" w:rsidRPr="009931FF">
        <w:t>DWA-profielen aanleveren van de waterschapsgemalen</w:t>
      </w:r>
      <w:r w:rsidR="00036A24">
        <w:t xml:space="preserve"> in Sint-Oedenrode.</w:t>
      </w:r>
    </w:p>
    <w:p w14:paraId="44570DC2" w14:textId="40628F85" w:rsidR="007E27EC" w:rsidRDefault="007E27EC" w:rsidP="007E27EC">
      <w:pPr>
        <w:numPr>
          <w:ilvl w:val="0"/>
          <w:numId w:val="26"/>
        </w:numPr>
        <w:spacing w:after="36" w:line="259" w:lineRule="auto"/>
      </w:pPr>
      <w:r>
        <w:t>Gegevens  van</w:t>
      </w:r>
      <w:r w:rsidRPr="009931FF">
        <w:t xml:space="preserve"> ruimtelijke (her)ontwikkelingen en rioleringsprojecten</w:t>
      </w:r>
      <w:r>
        <w:t>.</w:t>
      </w:r>
    </w:p>
    <w:p w14:paraId="1583E3AF" w14:textId="22334075" w:rsidR="00D76719" w:rsidRPr="00036A24" w:rsidRDefault="00D76719" w:rsidP="00036A24">
      <w:pPr>
        <w:numPr>
          <w:ilvl w:val="0"/>
          <w:numId w:val="26"/>
        </w:numPr>
        <w:spacing w:after="36" w:line="259" w:lineRule="auto"/>
      </w:pPr>
      <w:r w:rsidRPr="00036A24">
        <w:rPr>
          <w:bCs/>
        </w:rPr>
        <w:t>Het bestand met daarin alle kolken (GIS-formaat) wordt ter beschikking gesteld.</w:t>
      </w:r>
    </w:p>
    <w:p w14:paraId="7FC275F4" w14:textId="77777777" w:rsidR="00D76719" w:rsidRPr="00D76719" w:rsidRDefault="00D76719" w:rsidP="00D76719">
      <w:pPr>
        <w:numPr>
          <w:ilvl w:val="0"/>
          <w:numId w:val="26"/>
        </w:numPr>
        <w:rPr>
          <w:bCs/>
        </w:rPr>
      </w:pPr>
      <w:r w:rsidRPr="00D76719">
        <w:rPr>
          <w:bCs/>
        </w:rPr>
        <w:t>De gegevens van de mechanische riolering buitengebied worden digitaal (CAD of .pdf) verstrekt.</w:t>
      </w:r>
    </w:p>
    <w:p w14:paraId="6234197C" w14:textId="518CF3B1" w:rsidR="00D76719" w:rsidRDefault="00D76719" w:rsidP="00D76719">
      <w:pPr>
        <w:numPr>
          <w:ilvl w:val="0"/>
          <w:numId w:val="26"/>
        </w:numPr>
        <w:rPr>
          <w:bCs/>
        </w:rPr>
      </w:pPr>
      <w:r w:rsidRPr="00D76719">
        <w:rPr>
          <w:bCs/>
        </w:rPr>
        <w:t>Gegevens van gemalen en drukriool</w:t>
      </w:r>
      <w:r w:rsidR="008A0890">
        <w:rPr>
          <w:bCs/>
        </w:rPr>
        <w:t>gemalen</w:t>
      </w:r>
      <w:r w:rsidRPr="00D76719">
        <w:rPr>
          <w:bCs/>
        </w:rPr>
        <w:t xml:space="preserve"> kunnen in overleg met de rioolbeheerder uit de beheerapplicatie SAM gehaald worden.</w:t>
      </w:r>
    </w:p>
    <w:p w14:paraId="5688B66D" w14:textId="24B2A0C2" w:rsidR="002961F2" w:rsidRPr="00D76719" w:rsidRDefault="002961F2" w:rsidP="00D76719">
      <w:pPr>
        <w:numPr>
          <w:ilvl w:val="0"/>
          <w:numId w:val="26"/>
        </w:numPr>
        <w:rPr>
          <w:bCs/>
        </w:rPr>
      </w:pPr>
      <w:r>
        <w:rPr>
          <w:bCs/>
        </w:rPr>
        <w:t>Gegevens uit de Aquaview hoofdpost van de werking van gemalen, bergbezinkvoorzieningen en gemengde riooloverstorten kunnen geleverd worden</w:t>
      </w:r>
      <w:r w:rsidR="00527F52">
        <w:rPr>
          <w:bCs/>
        </w:rPr>
        <w:t xml:space="preserve"> vanaf Q3 in 2017</w:t>
      </w:r>
      <w:r>
        <w:rPr>
          <w:bCs/>
        </w:rPr>
        <w:t xml:space="preserve">; deze zijn echter niet altijd beschikbaar. </w:t>
      </w:r>
      <w:r w:rsidR="00527F52">
        <w:rPr>
          <w:bCs/>
        </w:rPr>
        <w:t>Tevens</w:t>
      </w:r>
      <w:r>
        <w:rPr>
          <w:bCs/>
        </w:rPr>
        <w:t xml:space="preserve"> </w:t>
      </w:r>
    </w:p>
    <w:p w14:paraId="03C29007" w14:textId="77777777" w:rsidR="00D76719" w:rsidRPr="00D76719" w:rsidRDefault="00D76719" w:rsidP="00D76719">
      <w:pPr>
        <w:numPr>
          <w:ilvl w:val="0"/>
          <w:numId w:val="26"/>
        </w:numPr>
        <w:rPr>
          <w:bCs/>
        </w:rPr>
      </w:pPr>
      <w:r w:rsidRPr="00D76719">
        <w:rPr>
          <w:bCs/>
        </w:rPr>
        <w:t>Voor de kern Sint Oedenrode is een recent BRP en rekenmodel (Infoworks) beschikbaar welke gebruikt kan worden voor de uitwerking van “interactie riolering-oppervlaktewatersysteem”</w:t>
      </w:r>
    </w:p>
    <w:p w14:paraId="5A1C182F" w14:textId="77777777" w:rsidR="00D76719" w:rsidRPr="00D76719" w:rsidRDefault="00D76719" w:rsidP="00D76719">
      <w:pPr>
        <w:numPr>
          <w:ilvl w:val="0"/>
          <w:numId w:val="26"/>
        </w:numPr>
        <w:rPr>
          <w:bCs/>
        </w:rPr>
      </w:pPr>
      <w:r w:rsidRPr="00D76719">
        <w:rPr>
          <w:bCs/>
        </w:rPr>
        <w:t>De gegevens van het watersysteem van het waterschap zullen door het waterschap Aa en Maas en waterschap de Dommel ter beschikking worden gesteld.</w:t>
      </w:r>
    </w:p>
    <w:p w14:paraId="02D8B365" w14:textId="77777777" w:rsidR="00D76719" w:rsidRPr="00D76719" w:rsidRDefault="00D76719">
      <w:pPr>
        <w:rPr>
          <w:bCs/>
        </w:rPr>
        <w:pPrChange w:id="2" w:author="Herman Hendrikse | gemeente Meierijstad" w:date="2020-01-29T22:13:00Z">
          <w:pPr>
            <w:spacing w:line="240" w:lineRule="auto"/>
          </w:pPr>
        </w:pPrChange>
      </w:pPr>
      <w:r w:rsidRPr="00D76719">
        <w:rPr>
          <w:bCs/>
        </w:rPr>
        <w:t>Waterschap Aa en Maas en waterschap de Dommel hebben inmiddels een NBW toetsing en een robuustheidstoets van het watersysteem uitgevoerd, deze gegevens zullen ook door de waterschappen worden verstrekt.</w:t>
      </w:r>
    </w:p>
    <w:p w14:paraId="4E66E7E2" w14:textId="77777777" w:rsidR="00D76719" w:rsidRPr="00D76719" w:rsidRDefault="00D76719" w:rsidP="00D76719">
      <w:pPr>
        <w:rPr>
          <w:bCs/>
        </w:rPr>
      </w:pPr>
    </w:p>
    <w:p w14:paraId="5CDA99CD" w14:textId="77777777" w:rsidR="00D76719" w:rsidRPr="00D76719" w:rsidRDefault="00D76719" w:rsidP="00D76719">
      <w:pPr>
        <w:numPr>
          <w:ilvl w:val="0"/>
          <w:numId w:val="28"/>
        </w:numPr>
        <w:rPr>
          <w:bCs/>
          <w:u w:val="single"/>
        </w:rPr>
      </w:pPr>
      <w:r w:rsidRPr="00D76719">
        <w:rPr>
          <w:bCs/>
          <w:u w:val="single"/>
        </w:rPr>
        <w:t>Thema’s Hitte en Droogte</w:t>
      </w:r>
    </w:p>
    <w:p w14:paraId="494B3001" w14:textId="77777777" w:rsidR="00D76719" w:rsidRPr="00D76719" w:rsidRDefault="00D76719" w:rsidP="00D76719">
      <w:pPr>
        <w:rPr>
          <w:bCs/>
        </w:rPr>
      </w:pPr>
    </w:p>
    <w:p w14:paraId="647D6ABB" w14:textId="2F536C40" w:rsidR="00D76719" w:rsidRPr="00D76719" w:rsidRDefault="00D76719" w:rsidP="00D76719">
      <w:pPr>
        <w:numPr>
          <w:ilvl w:val="0"/>
          <w:numId w:val="26"/>
        </w:numPr>
        <w:rPr>
          <w:bCs/>
        </w:rPr>
      </w:pPr>
      <w:r w:rsidRPr="00D76719">
        <w:rPr>
          <w:bCs/>
        </w:rPr>
        <w:t xml:space="preserve">De stresstest light regio Noord Oost Brabant [Agri Food Capital] wordt, inclusief de </w:t>
      </w:r>
      <w:r>
        <w:rPr>
          <w:bCs/>
        </w:rPr>
        <w:br/>
      </w:r>
      <w:r w:rsidRPr="00D76719">
        <w:rPr>
          <w:bCs/>
        </w:rPr>
        <w:t>databestanden, verstrekt.</w:t>
      </w:r>
    </w:p>
    <w:p w14:paraId="3C62A572" w14:textId="77777777" w:rsidR="004E6D71" w:rsidRPr="002A1FB2" w:rsidRDefault="004E6D71" w:rsidP="00D83F7A">
      <w:pPr>
        <w:rPr>
          <w:bCs/>
        </w:rPr>
      </w:pPr>
    </w:p>
    <w:sectPr w:rsidR="004E6D71" w:rsidRPr="002A1FB2" w:rsidSect="0068340F">
      <w:headerReference w:type="even" r:id="rId9"/>
      <w:headerReference w:type="default" r:id="rId10"/>
      <w:footerReference w:type="even" r:id="rId11"/>
      <w:footerReference w:type="default" r:id="rId12"/>
      <w:headerReference w:type="first" r:id="rId13"/>
      <w:footerReference w:type="first" r:id="rId14"/>
      <w:pgSz w:w="11906" w:h="16838" w:code="9"/>
      <w:pgMar w:top="1701" w:right="1701" w:bottom="1701" w:left="1701" w:header="709" w:footer="709" w:gutter="0"/>
      <w:cols w:space="72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AD8B9E" w16cid:durableId="21D9A86F"/>
  <w16cid:commentId w16cid:paraId="6ED23105" w16cid:durableId="21DA74AC"/>
  <w16cid:commentId w16cid:paraId="10AF7A24" w16cid:durableId="21D9AB03"/>
  <w16cid:commentId w16cid:paraId="36ED6B27" w16cid:durableId="21D9AA5E"/>
  <w16cid:commentId w16cid:paraId="4D349A39" w16cid:durableId="21DA8C7A"/>
  <w16cid:commentId w16cid:paraId="760D5B7D" w16cid:durableId="21DA8CB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D41650" w14:textId="77777777" w:rsidR="0013595D" w:rsidRDefault="0013595D">
      <w:r>
        <w:separator/>
      </w:r>
    </w:p>
  </w:endnote>
  <w:endnote w:type="continuationSeparator" w:id="0">
    <w:p w14:paraId="0879D40A" w14:textId="77777777" w:rsidR="0013595D" w:rsidRDefault="00135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embo">
    <w:charset w:val="00"/>
    <w:family w:val="roman"/>
    <w:pitch w:val="variable"/>
    <w:sig w:usb0="8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E24C8A" w14:textId="77777777" w:rsidR="00247575" w:rsidRDefault="00247575">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BBF80C" w14:textId="77777777" w:rsidR="00247575" w:rsidRDefault="00247575" w:rsidP="00247575">
    <w:pPr>
      <w:tabs>
        <w:tab w:val="center" w:pos="4537"/>
        <w:tab w:val="center" w:pos="9025"/>
      </w:tabs>
      <w:spacing w:line="259" w:lineRule="auto"/>
    </w:pPr>
    <w:r>
      <w:rPr>
        <w:sz w:val="18"/>
      </w:rPr>
      <w:t>Gemeente Bernheze, Boekel, Landerd en Meierijstad</w:t>
    </w:r>
    <w:r>
      <w:rPr>
        <w:sz w:val="18"/>
      </w:rPr>
      <w:tab/>
      <w:t xml:space="preserve"> </w:t>
    </w:r>
    <w:r>
      <w:rPr>
        <w:sz w:val="18"/>
      </w:rPr>
      <w:tab/>
    </w:r>
    <w:r>
      <w:rPr>
        <w:sz w:val="18"/>
      </w:rPr>
      <w:fldChar w:fldCharType="begin"/>
    </w:r>
    <w:r>
      <w:rPr>
        <w:sz w:val="18"/>
      </w:rPr>
      <w:instrText xml:space="preserve"> PAGE   \* MERGEFORMAT </w:instrText>
    </w:r>
    <w:r>
      <w:rPr>
        <w:sz w:val="18"/>
      </w:rPr>
      <w:fldChar w:fldCharType="separate"/>
    </w:r>
    <w:r>
      <w:rPr>
        <w:noProof/>
        <w:sz w:val="18"/>
      </w:rPr>
      <w:t>1</w:t>
    </w:r>
    <w:r>
      <w:rPr>
        <w:sz w:val="18"/>
      </w:rPr>
      <w:fldChar w:fldCharType="end"/>
    </w:r>
    <w:r>
      <w:rPr>
        <w:sz w:val="18"/>
      </w:rPr>
      <w:t xml:space="preserve"> </w:t>
    </w:r>
  </w:p>
  <w:p w14:paraId="1427AB05" w14:textId="77777777" w:rsidR="00247575" w:rsidRDefault="00247575" w:rsidP="00247575">
    <w:pPr>
      <w:spacing w:line="259" w:lineRule="auto"/>
    </w:pPr>
    <w:r>
      <w:rPr>
        <w:sz w:val="18"/>
      </w:rPr>
      <w:t xml:space="preserve">Bijlagen bij Programma van Eisen </w:t>
    </w:r>
    <w:r w:rsidRPr="00502551">
      <w:rPr>
        <w:sz w:val="18"/>
      </w:rPr>
      <w:t>klimaatstresstesten en actualisatie van BRP’s</w:t>
    </w:r>
  </w:p>
  <w:p w14:paraId="235EA02C" w14:textId="77777777" w:rsidR="00247575" w:rsidRDefault="00247575">
    <w:pPr>
      <w:pStyle w:val="Voettekst"/>
    </w:pPr>
    <w:bookmarkStart w:id="3" w:name="_GoBack"/>
    <w:bookmarkEnd w:id="3"/>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19DDA" w14:textId="77777777" w:rsidR="00247575" w:rsidRDefault="00247575">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CE2995" w14:textId="77777777" w:rsidR="0013595D" w:rsidRDefault="0013595D">
      <w:r>
        <w:separator/>
      </w:r>
    </w:p>
  </w:footnote>
  <w:footnote w:type="continuationSeparator" w:id="0">
    <w:p w14:paraId="4C04B138" w14:textId="77777777" w:rsidR="0013595D" w:rsidRDefault="001359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C89C14" w14:textId="77777777" w:rsidR="00247575" w:rsidRDefault="00247575">
    <w:pPr>
      <w:pStyle w:val="Kopteks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F4D96" w14:textId="77777777" w:rsidR="0013595D" w:rsidRPr="00247575" w:rsidRDefault="0013595D" w:rsidP="0013595D">
    <w:pPr>
      <w:pStyle w:val="Koptekst"/>
      <w:jc w:val="left"/>
      <w:rPr>
        <w:sz w:val="20"/>
        <w:szCs w:val="20"/>
      </w:rPr>
    </w:pPr>
    <w:r w:rsidRPr="00247575">
      <w:rPr>
        <w:sz w:val="20"/>
        <w:szCs w:val="20"/>
      </w:rPr>
      <w:t xml:space="preserve">BIJLAGE </w:t>
    </w:r>
    <w:r w:rsidR="002A1FB2" w:rsidRPr="00247575">
      <w:rPr>
        <w:sz w:val="20"/>
        <w:szCs w:val="20"/>
      </w:rPr>
      <w:t>D</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26EE99" w14:textId="77777777" w:rsidR="00247575" w:rsidRDefault="00247575">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A22775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78036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AA0F1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900A8F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06E8FF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F274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52D58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79E71F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85AB8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0E201F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180C39"/>
    <w:multiLevelType w:val="hybridMultilevel"/>
    <w:tmpl w:val="58B4571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77C1350"/>
    <w:multiLevelType w:val="hybridMultilevel"/>
    <w:tmpl w:val="CD50F6E0"/>
    <w:lvl w:ilvl="0" w:tplc="8C1A5824">
      <w:start w:val="5"/>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B775DFC"/>
    <w:multiLevelType w:val="hybridMultilevel"/>
    <w:tmpl w:val="42CE5BEA"/>
    <w:lvl w:ilvl="0" w:tplc="22709B28">
      <w:start w:val="10"/>
      <w:numFmt w:val="decimal"/>
      <w:lvlText w:val="%1."/>
      <w:lvlJc w:val="left"/>
      <w:pPr>
        <w:tabs>
          <w:tab w:val="num" w:pos="357"/>
        </w:tabs>
        <w:ind w:left="357" w:hanging="357"/>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21533148"/>
    <w:multiLevelType w:val="hybridMultilevel"/>
    <w:tmpl w:val="8C0C2864"/>
    <w:lvl w:ilvl="0" w:tplc="E4A08FD6">
      <w:start w:val="10"/>
      <w:numFmt w:val="decimal"/>
      <w:lvlText w:val="%1.a."/>
      <w:lvlJc w:val="left"/>
      <w:pPr>
        <w:tabs>
          <w:tab w:val="num" w:pos="714"/>
        </w:tabs>
        <w:ind w:left="714" w:hanging="714"/>
      </w:pPr>
      <w:rPr>
        <w:rFonts w:ascii="Arial" w:hAnsi="Arial" w:cs="Arial"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4" w15:restartNumberingAfterBreak="0">
    <w:nsid w:val="27AF0E0F"/>
    <w:multiLevelType w:val="multilevel"/>
    <w:tmpl w:val="1F72B354"/>
    <w:lvl w:ilvl="0">
      <w:start w:val="10"/>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F772F3C"/>
    <w:multiLevelType w:val="multilevel"/>
    <w:tmpl w:val="2396B76C"/>
    <w:lvl w:ilvl="0">
      <w:start w:val="1"/>
      <w:numFmt w:val="bullet"/>
      <w:lvlText w:val="-"/>
      <w:lvlJc w:val="left"/>
      <w:pPr>
        <w:tabs>
          <w:tab w:val="num" w:pos="357"/>
        </w:tabs>
        <w:ind w:left="357" w:hanging="357"/>
      </w:pPr>
      <w:rPr>
        <w:rFonts w:ascii="Bembo" w:hAnsi="Bembo" w:hint="default"/>
      </w:rPr>
    </w:lvl>
    <w:lvl w:ilvl="1">
      <w:start w:val="1"/>
      <w:numFmt w:val="decimal"/>
      <w:lvlText w:val="%2."/>
      <w:lvlJc w:val="left"/>
      <w:pPr>
        <w:tabs>
          <w:tab w:val="num" w:pos="357"/>
        </w:tabs>
        <w:ind w:left="357" w:hanging="357"/>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7EA3AFC"/>
    <w:multiLevelType w:val="hybridMultilevel"/>
    <w:tmpl w:val="93A6F162"/>
    <w:lvl w:ilvl="0" w:tplc="605288A8">
      <w:start w:val="1"/>
      <w:numFmt w:val="bullet"/>
      <w:pStyle w:val="Lijstopsomteken"/>
      <w:lvlText w:val="-"/>
      <w:lvlJc w:val="left"/>
      <w:pPr>
        <w:tabs>
          <w:tab w:val="num" w:pos="357"/>
        </w:tabs>
        <w:ind w:left="357" w:hanging="357"/>
      </w:pPr>
      <w:rPr>
        <w:rFonts w:ascii="Bembo" w:hAnsi="Bembo" w:hint="default"/>
      </w:rPr>
    </w:lvl>
    <w:lvl w:ilvl="1" w:tplc="9FF4E31C">
      <w:start w:val="1"/>
      <w:numFmt w:val="decimal"/>
      <w:lvlText w:val="%2."/>
      <w:lvlJc w:val="left"/>
      <w:pPr>
        <w:tabs>
          <w:tab w:val="num" w:pos="357"/>
        </w:tabs>
        <w:ind w:left="357" w:hanging="357"/>
      </w:pPr>
      <w:rPr>
        <w:rFont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E3563E"/>
    <w:multiLevelType w:val="multilevel"/>
    <w:tmpl w:val="C460110E"/>
    <w:lvl w:ilvl="0">
      <w:start w:val="10"/>
      <w:numFmt w:val="decimal"/>
      <w:lvlText w:val="%1.a"/>
      <w:lvlJc w:val="left"/>
      <w:pPr>
        <w:tabs>
          <w:tab w:val="num" w:pos="714"/>
        </w:tabs>
        <w:ind w:left="714" w:hanging="71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3DB176DF"/>
    <w:multiLevelType w:val="hybridMultilevel"/>
    <w:tmpl w:val="CC741032"/>
    <w:lvl w:ilvl="0" w:tplc="96CCA5B6">
      <w:start w:val="10"/>
      <w:numFmt w:val="decimal"/>
      <w:lvlText w:val="%1.a"/>
      <w:lvlJc w:val="left"/>
      <w:pPr>
        <w:tabs>
          <w:tab w:val="num" w:pos="567"/>
        </w:tabs>
        <w:ind w:left="1474" w:hanging="1474"/>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9" w15:restartNumberingAfterBreak="0">
    <w:nsid w:val="4C20354B"/>
    <w:multiLevelType w:val="multilevel"/>
    <w:tmpl w:val="1F72B354"/>
    <w:lvl w:ilvl="0">
      <w:start w:val="10"/>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5B4C3E09"/>
    <w:multiLevelType w:val="multilevel"/>
    <w:tmpl w:val="7EFCF73E"/>
    <w:lvl w:ilvl="0">
      <w:start w:val="1"/>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606E239C"/>
    <w:multiLevelType w:val="multilevel"/>
    <w:tmpl w:val="AD08A606"/>
    <w:lvl w:ilvl="0">
      <w:start w:val="1"/>
      <w:numFmt w:val="decimal"/>
      <w:lvlText w:val="%1."/>
      <w:lvlJc w:val="left"/>
      <w:pPr>
        <w:tabs>
          <w:tab w:val="num" w:pos="714"/>
        </w:tabs>
        <w:ind w:left="714" w:hanging="71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616C2AAE"/>
    <w:multiLevelType w:val="multilevel"/>
    <w:tmpl w:val="93A6F162"/>
    <w:lvl w:ilvl="0">
      <w:start w:val="1"/>
      <w:numFmt w:val="bullet"/>
      <w:lvlText w:val="-"/>
      <w:lvlJc w:val="left"/>
      <w:pPr>
        <w:tabs>
          <w:tab w:val="num" w:pos="357"/>
        </w:tabs>
        <w:ind w:left="357" w:hanging="357"/>
      </w:pPr>
      <w:rPr>
        <w:rFonts w:ascii="Bembo" w:hAnsi="Bembo" w:hint="default"/>
      </w:rPr>
    </w:lvl>
    <w:lvl w:ilvl="1">
      <w:start w:val="1"/>
      <w:numFmt w:val="decimal"/>
      <w:lvlText w:val="%2."/>
      <w:lvlJc w:val="left"/>
      <w:pPr>
        <w:tabs>
          <w:tab w:val="num" w:pos="357"/>
        </w:tabs>
        <w:ind w:left="357" w:hanging="357"/>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2B04759"/>
    <w:multiLevelType w:val="multilevel"/>
    <w:tmpl w:val="1F72B354"/>
    <w:lvl w:ilvl="0">
      <w:start w:val="10"/>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6DFE7E2C"/>
    <w:multiLevelType w:val="multilevel"/>
    <w:tmpl w:val="C476670C"/>
    <w:lvl w:ilvl="0">
      <w:start w:val="1"/>
      <w:numFmt w:val="bullet"/>
      <w:lvlText w:val="-"/>
      <w:lvlJc w:val="left"/>
      <w:pPr>
        <w:tabs>
          <w:tab w:val="num" w:pos="714"/>
        </w:tabs>
        <w:ind w:left="714" w:hanging="357"/>
      </w:pPr>
      <w:rPr>
        <w:rFonts w:ascii="Bembo" w:hAnsi="Bembo"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00B20BB"/>
    <w:multiLevelType w:val="hybridMultilevel"/>
    <w:tmpl w:val="C476670C"/>
    <w:lvl w:ilvl="0" w:tplc="FAE61272">
      <w:start w:val="1"/>
      <w:numFmt w:val="bullet"/>
      <w:lvlText w:val="-"/>
      <w:lvlJc w:val="left"/>
      <w:pPr>
        <w:tabs>
          <w:tab w:val="num" w:pos="714"/>
        </w:tabs>
        <w:ind w:left="714" w:hanging="357"/>
      </w:pPr>
      <w:rPr>
        <w:rFonts w:ascii="Bembo" w:hAnsi="Bembo"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A0272F3"/>
    <w:multiLevelType w:val="multilevel"/>
    <w:tmpl w:val="CC741032"/>
    <w:lvl w:ilvl="0">
      <w:start w:val="10"/>
      <w:numFmt w:val="decimal"/>
      <w:lvlText w:val="%1.a"/>
      <w:lvlJc w:val="left"/>
      <w:pPr>
        <w:tabs>
          <w:tab w:val="num" w:pos="567"/>
        </w:tabs>
        <w:ind w:left="1474" w:hanging="147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24"/>
  </w:num>
  <w:num w:numId="13">
    <w:abstractNumId w:val="16"/>
  </w:num>
  <w:num w:numId="14">
    <w:abstractNumId w:val="15"/>
  </w:num>
  <w:num w:numId="15">
    <w:abstractNumId w:val="18"/>
  </w:num>
  <w:num w:numId="16">
    <w:abstractNumId w:val="19"/>
  </w:num>
  <w:num w:numId="17">
    <w:abstractNumId w:val="14"/>
  </w:num>
  <w:num w:numId="18">
    <w:abstractNumId w:val="23"/>
  </w:num>
  <w:num w:numId="19">
    <w:abstractNumId w:val="26"/>
  </w:num>
  <w:num w:numId="20">
    <w:abstractNumId w:val="13"/>
  </w:num>
  <w:num w:numId="21">
    <w:abstractNumId w:val="22"/>
  </w:num>
  <w:num w:numId="22">
    <w:abstractNumId w:val="12"/>
  </w:num>
  <w:num w:numId="23">
    <w:abstractNumId w:val="21"/>
  </w:num>
  <w:num w:numId="24">
    <w:abstractNumId w:val="20"/>
  </w:num>
  <w:num w:numId="25">
    <w:abstractNumId w:val="17"/>
  </w:num>
  <w:num w:numId="26">
    <w:abstractNumId w:val="11"/>
  </w:num>
  <w:num w:numId="27">
    <w:abstractNumId w:val="11"/>
  </w:num>
  <w:num w:numId="28">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erman Hendrikse | gemeente Meierijstad">
    <w15:presenceInfo w15:providerId="AD" w15:userId="S-1-5-21-357950559-2264892403-925013408-4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oNotTrackMoves/>
  <w:defaultTabStop w:val="709"/>
  <w:autoHyphenation/>
  <w:hyphenationZone w:val="425"/>
  <w:drawingGridHorizontalSpacing w:val="110"/>
  <w:drawingGridVerticalSpacing w:val="299"/>
  <w:displayHorizontalDrawingGridEvery w:val="0"/>
  <w:noPunctuationKerning/>
  <w:characterSpacingControl w:val="doNotCompres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3595D"/>
    <w:rsid w:val="00036A24"/>
    <w:rsid w:val="001103E9"/>
    <w:rsid w:val="0013595D"/>
    <w:rsid w:val="00154E39"/>
    <w:rsid w:val="00164416"/>
    <w:rsid w:val="001B2991"/>
    <w:rsid w:val="001B3C56"/>
    <w:rsid w:val="00231CDA"/>
    <w:rsid w:val="00247575"/>
    <w:rsid w:val="002734DA"/>
    <w:rsid w:val="00290539"/>
    <w:rsid w:val="002961F2"/>
    <w:rsid w:val="002A1FB2"/>
    <w:rsid w:val="0032783E"/>
    <w:rsid w:val="003C355A"/>
    <w:rsid w:val="00405FF6"/>
    <w:rsid w:val="0041079F"/>
    <w:rsid w:val="004918AA"/>
    <w:rsid w:val="004E6D71"/>
    <w:rsid w:val="00527F52"/>
    <w:rsid w:val="005E689B"/>
    <w:rsid w:val="00676D0F"/>
    <w:rsid w:val="0068340F"/>
    <w:rsid w:val="00696B2D"/>
    <w:rsid w:val="00787793"/>
    <w:rsid w:val="007E27EC"/>
    <w:rsid w:val="00851A51"/>
    <w:rsid w:val="008935EC"/>
    <w:rsid w:val="008A0890"/>
    <w:rsid w:val="008B3E9C"/>
    <w:rsid w:val="008D25F1"/>
    <w:rsid w:val="009569EC"/>
    <w:rsid w:val="00A17592"/>
    <w:rsid w:val="00A86582"/>
    <w:rsid w:val="00AD4594"/>
    <w:rsid w:val="00B267FC"/>
    <w:rsid w:val="00BB7779"/>
    <w:rsid w:val="00C04934"/>
    <w:rsid w:val="00C06961"/>
    <w:rsid w:val="00C24CEB"/>
    <w:rsid w:val="00C45C38"/>
    <w:rsid w:val="00CF7849"/>
    <w:rsid w:val="00D106D2"/>
    <w:rsid w:val="00D12FB7"/>
    <w:rsid w:val="00D55F87"/>
    <w:rsid w:val="00D70781"/>
    <w:rsid w:val="00D76719"/>
    <w:rsid w:val="00D83F7A"/>
    <w:rsid w:val="00D9078B"/>
    <w:rsid w:val="00E07542"/>
    <w:rsid w:val="00E32949"/>
    <w:rsid w:val="00E45CB9"/>
    <w:rsid w:val="00F43AA0"/>
    <w:rsid w:val="00FA0C8E"/>
    <w:rsid w:val="00FE76C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788D217F"/>
  <w15:chartTrackingRefBased/>
  <w15:docId w15:val="{9E633653-03EA-4D13-B112-C2B5989A1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68340F"/>
    <w:pPr>
      <w:spacing w:line="260" w:lineRule="atLeast"/>
    </w:pPr>
    <w:rPr>
      <w:rFonts w:ascii="Arial" w:hAnsi="Arial" w:cs="Arial"/>
    </w:rPr>
  </w:style>
  <w:style w:type="paragraph" w:styleId="Kop1">
    <w:name w:val="heading 1"/>
    <w:basedOn w:val="Standaard"/>
    <w:next w:val="Standaard"/>
    <w:qFormat/>
    <w:rsid w:val="00C45C38"/>
    <w:pPr>
      <w:keepNext/>
      <w:outlineLvl w:val="0"/>
    </w:pPr>
    <w:rPr>
      <w:b/>
      <w:bCs/>
      <w:smallCaps/>
      <w:kern w:val="32"/>
      <w:szCs w:val="28"/>
    </w:rPr>
  </w:style>
  <w:style w:type="paragraph" w:styleId="Kop2">
    <w:name w:val="heading 2"/>
    <w:basedOn w:val="Standaard"/>
    <w:next w:val="Standaard"/>
    <w:qFormat/>
    <w:rsid w:val="0068340F"/>
    <w:pPr>
      <w:keepNext/>
      <w:outlineLvl w:val="1"/>
    </w:pPr>
    <w:rPr>
      <w:b/>
      <w:bCs/>
      <w:iCs/>
      <w:szCs w:val="28"/>
    </w:rPr>
  </w:style>
  <w:style w:type="paragraph" w:styleId="Kop3">
    <w:name w:val="heading 3"/>
    <w:basedOn w:val="Standaard"/>
    <w:next w:val="Standaard"/>
    <w:qFormat/>
    <w:rsid w:val="0068340F"/>
    <w:pPr>
      <w:keepNext/>
      <w:outlineLvl w:val="2"/>
    </w:pPr>
    <w:rPr>
      <w:bCs/>
      <w:i/>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68340F"/>
    <w:pPr>
      <w:tabs>
        <w:tab w:val="center" w:pos="4536"/>
        <w:tab w:val="right" w:pos="9072"/>
      </w:tabs>
      <w:jc w:val="center"/>
    </w:pPr>
    <w:rPr>
      <w:sz w:val="16"/>
      <w:szCs w:val="16"/>
    </w:rPr>
  </w:style>
  <w:style w:type="paragraph" w:styleId="Voettekst">
    <w:name w:val="footer"/>
    <w:basedOn w:val="Standaard"/>
    <w:rsid w:val="0068340F"/>
    <w:pPr>
      <w:jc w:val="center"/>
    </w:pPr>
    <w:rPr>
      <w:sz w:val="16"/>
    </w:rPr>
  </w:style>
  <w:style w:type="paragraph" w:styleId="Lijstopsomteken">
    <w:name w:val="List Bullet"/>
    <w:basedOn w:val="Standaard"/>
    <w:rsid w:val="002734DA"/>
    <w:pPr>
      <w:numPr>
        <w:numId w:val="13"/>
      </w:numPr>
    </w:pPr>
  </w:style>
  <w:style w:type="paragraph" w:styleId="Titel">
    <w:name w:val="Title"/>
    <w:basedOn w:val="Standaard"/>
    <w:next w:val="Standaard"/>
    <w:qFormat/>
    <w:rsid w:val="00C45C38"/>
    <w:rPr>
      <w:b/>
      <w:sz w:val="28"/>
    </w:rPr>
  </w:style>
  <w:style w:type="paragraph" w:styleId="Bijschrift">
    <w:name w:val="caption"/>
    <w:basedOn w:val="Standaard"/>
    <w:next w:val="Standaard"/>
    <w:qFormat/>
    <w:rsid w:val="008D25F1"/>
    <w:rPr>
      <w:b/>
      <w:bCs/>
    </w:rPr>
  </w:style>
  <w:style w:type="table" w:styleId="Tabelraster">
    <w:name w:val="Table Grid"/>
    <w:basedOn w:val="Standaardtabel"/>
    <w:rsid w:val="008D25F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kop">
    <w:name w:val="Tabelkop"/>
    <w:basedOn w:val="Standaard"/>
    <w:rsid w:val="00AD4594"/>
    <w:rPr>
      <w:b/>
    </w:rPr>
  </w:style>
  <w:style w:type="paragraph" w:customStyle="1" w:styleId="Samenvatting">
    <w:name w:val="Samenvatting"/>
    <w:basedOn w:val="Standaard"/>
    <w:next w:val="Standaard"/>
    <w:rsid w:val="00AD4594"/>
  </w:style>
  <w:style w:type="character" w:styleId="Regelnummer">
    <w:name w:val="line number"/>
    <w:basedOn w:val="Standaardalinea-lettertype"/>
    <w:rsid w:val="00AD4594"/>
  </w:style>
  <w:style w:type="paragraph" w:styleId="Ballontekst">
    <w:name w:val="Balloon Text"/>
    <w:basedOn w:val="Standaard"/>
    <w:link w:val="BallontekstChar"/>
    <w:semiHidden/>
    <w:unhideWhenUsed/>
    <w:rsid w:val="0013595D"/>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semiHidden/>
    <w:rsid w:val="0013595D"/>
    <w:rPr>
      <w:rFonts w:ascii="Segoe UI" w:hAnsi="Segoe UI" w:cs="Segoe UI"/>
      <w:sz w:val="18"/>
      <w:szCs w:val="18"/>
    </w:rPr>
  </w:style>
  <w:style w:type="paragraph" w:styleId="Tekstopmerking">
    <w:name w:val="annotation text"/>
    <w:basedOn w:val="Standaard"/>
    <w:link w:val="TekstopmerkingChar"/>
    <w:rsid w:val="002A1FB2"/>
  </w:style>
  <w:style w:type="character" w:customStyle="1" w:styleId="TekstopmerkingChar">
    <w:name w:val="Tekst opmerking Char"/>
    <w:basedOn w:val="Standaardalinea-lettertype"/>
    <w:link w:val="Tekstopmerking"/>
    <w:rsid w:val="002A1FB2"/>
    <w:rPr>
      <w:rFonts w:ascii="Arial" w:hAnsi="Arial" w:cs="Arial"/>
    </w:rPr>
  </w:style>
  <w:style w:type="character" w:styleId="Verwijzingopmerking">
    <w:name w:val="annotation reference"/>
    <w:rsid w:val="002A1FB2"/>
    <w:rPr>
      <w:sz w:val="16"/>
      <w:szCs w:val="16"/>
    </w:rPr>
  </w:style>
  <w:style w:type="character" w:styleId="Hyperlink">
    <w:name w:val="Hyperlink"/>
    <w:basedOn w:val="Standaardalinea-lettertype"/>
    <w:rsid w:val="002A1FB2"/>
    <w:rPr>
      <w:color w:val="0563C1" w:themeColor="hyperlink"/>
      <w:u w:val="single"/>
    </w:rPr>
  </w:style>
  <w:style w:type="character" w:customStyle="1" w:styleId="UnresolvedMention">
    <w:name w:val="Unresolved Mention"/>
    <w:basedOn w:val="Standaardalinea-lettertype"/>
    <w:uiPriority w:val="99"/>
    <w:semiHidden/>
    <w:unhideWhenUsed/>
    <w:rsid w:val="002A1FB2"/>
    <w:rPr>
      <w:color w:val="605E5C"/>
      <w:shd w:val="clear" w:color="auto" w:fill="E1DFDD"/>
    </w:rPr>
  </w:style>
  <w:style w:type="paragraph" w:styleId="Onderwerpvanopmerking">
    <w:name w:val="annotation subject"/>
    <w:basedOn w:val="Tekstopmerking"/>
    <w:next w:val="Tekstopmerking"/>
    <w:link w:val="OnderwerpvanopmerkingChar"/>
    <w:rsid w:val="00D106D2"/>
    <w:rPr>
      <w:b/>
      <w:bCs/>
    </w:rPr>
  </w:style>
  <w:style w:type="character" w:customStyle="1" w:styleId="OnderwerpvanopmerkingChar">
    <w:name w:val="Onderwerp van opmerking Char"/>
    <w:basedOn w:val="TekstopmerkingChar"/>
    <w:link w:val="Onderwerpvanopmerking"/>
    <w:rsid w:val="00D106D2"/>
    <w:rPr>
      <w:rFonts w:ascii="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18" Type="http://schemas.microsoft.com/office/2016/09/relationships/commentsIds" Target="commentsIds.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TotalTime>
  <Pages>4</Pages>
  <Words>720</Words>
  <Characters>3962</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Kop 1: Arial 14 pt Bold regelafstand ten minste 13 pt</vt:lpstr>
    </vt:vector>
  </TitlesOfParts>
  <Company>Gemeente Bernheze</Company>
  <LinksUpToDate>false</LinksUpToDate>
  <CharactersWithSpaces>4673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Kop 1: Arial 14 pt Bold regelafstand ten minste 13 pt</dc:title>
  <dc:subject/>
  <dc:creator>Tim Verhagen</dc:creator>
  <cp:keywords/>
  <dc:description/>
  <cp:lastModifiedBy>Herman Hendrikse | gemeente Meierijstad</cp:lastModifiedBy>
  <cp:revision>6</cp:revision>
  <cp:lastPrinted>2013-06-05T08:23:00Z</cp:lastPrinted>
  <dcterms:created xsi:type="dcterms:W3CDTF">2020-02-26T10:10:00Z</dcterms:created>
  <dcterms:modified xsi:type="dcterms:W3CDTF">2020-02-27T14:13:00Z</dcterms:modified>
</cp:coreProperties>
</file>